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95" w:rsidRPr="00A805D4" w:rsidRDefault="009B2195" w:rsidP="00A805D4">
      <w:pPr>
        <w:jc w:val="both"/>
        <w:rPr>
          <w:rFonts w:asciiTheme="minorHAnsi" w:hAnsiTheme="minorHAnsi"/>
          <w:sz w:val="24"/>
          <w:szCs w:val="24"/>
        </w:rPr>
      </w:pPr>
      <w:r w:rsidRPr="00A805D4">
        <w:rPr>
          <w:rFonts w:asciiTheme="minorHAnsi" w:hAnsiTheme="minorHAnsi"/>
          <w:sz w:val="24"/>
          <w:szCs w:val="24"/>
        </w:rPr>
        <w:t>Już 20 lat członkowie Wrocławskiego Oddziału TPA</w:t>
      </w:r>
      <w:r w:rsidR="000A772A">
        <w:rPr>
          <w:rFonts w:asciiTheme="minorHAnsi" w:hAnsiTheme="minorHAnsi"/>
          <w:sz w:val="24"/>
          <w:szCs w:val="24"/>
        </w:rPr>
        <w:t>,</w:t>
      </w:r>
      <w:r w:rsidRPr="00A805D4">
        <w:rPr>
          <w:rFonts w:asciiTheme="minorHAnsi" w:hAnsiTheme="minorHAnsi"/>
          <w:sz w:val="24"/>
          <w:szCs w:val="24"/>
        </w:rPr>
        <w:t xml:space="preserve"> na zaproszenie Igora Salomona wybitnej postaci życia Wrocławia</w:t>
      </w:r>
      <w:r w:rsidR="000A772A">
        <w:rPr>
          <w:rFonts w:asciiTheme="minorHAnsi" w:hAnsiTheme="minorHAnsi"/>
          <w:sz w:val="24"/>
          <w:szCs w:val="24"/>
        </w:rPr>
        <w:t>,</w:t>
      </w:r>
      <w:r w:rsidRPr="00A805D4">
        <w:rPr>
          <w:rFonts w:asciiTheme="minorHAnsi" w:hAnsiTheme="minorHAnsi"/>
          <w:sz w:val="24"/>
          <w:szCs w:val="24"/>
        </w:rPr>
        <w:t xml:space="preserve"> uczestniczą </w:t>
      </w:r>
      <w:r w:rsidR="00FE164D">
        <w:rPr>
          <w:rFonts w:asciiTheme="minorHAnsi" w:hAnsiTheme="minorHAnsi"/>
          <w:sz w:val="24"/>
          <w:szCs w:val="24"/>
        </w:rPr>
        <w:t xml:space="preserve"> w spotkaniach</w:t>
      </w:r>
      <w:r w:rsidRPr="00A805D4">
        <w:rPr>
          <w:rFonts w:asciiTheme="minorHAnsi" w:hAnsiTheme="minorHAnsi"/>
          <w:sz w:val="24"/>
          <w:szCs w:val="24"/>
        </w:rPr>
        <w:t xml:space="preserve"> Wrocławskiej  Kutii.</w:t>
      </w:r>
    </w:p>
    <w:p w:rsidR="009B2195" w:rsidRPr="00A805D4" w:rsidRDefault="009B2195" w:rsidP="00A805D4">
      <w:pPr>
        <w:jc w:val="both"/>
        <w:rPr>
          <w:rFonts w:asciiTheme="minorHAnsi" w:hAnsiTheme="minorHAnsi"/>
          <w:sz w:val="24"/>
          <w:szCs w:val="24"/>
        </w:rPr>
      </w:pPr>
      <w:r w:rsidRPr="00A805D4">
        <w:rPr>
          <w:rFonts w:asciiTheme="minorHAnsi" w:hAnsiTheme="minorHAnsi"/>
          <w:sz w:val="24"/>
          <w:szCs w:val="24"/>
        </w:rPr>
        <w:t>Na dorocznej imprezie spotykają się włodarze Miasta Wrocławia, Rektorzy wyższych uczelni, działacze społeczni, a także wybitne postacie. Wielokrotnie bywał tu ksiądz Kardynał Henryk Gulbinowicz, Jan Nowak Jeziorański, władze miasta Lwowa oraz Biskupi i przedstawiciele pobliskich świątyń, mieszczących się w „Dzielnicy 4 wyznań”. Spotkania ubarwiają występy zespołów z Polski i Ukrainy.</w:t>
      </w:r>
      <w:r w:rsidR="000A772A">
        <w:rPr>
          <w:rFonts w:asciiTheme="minorHAnsi" w:hAnsiTheme="minorHAnsi"/>
          <w:sz w:val="24"/>
          <w:szCs w:val="24"/>
        </w:rPr>
        <w:t xml:space="preserve"> Podawane są przysmaki wigilijne i „kozacki czaj”.</w:t>
      </w:r>
      <w:r w:rsidRPr="00A805D4">
        <w:rPr>
          <w:rFonts w:asciiTheme="minorHAnsi" w:hAnsiTheme="minorHAnsi"/>
          <w:sz w:val="24"/>
          <w:szCs w:val="24"/>
        </w:rPr>
        <w:t xml:space="preserve"> W spotkaniach uczestniczy ok.</w:t>
      </w:r>
      <w:r w:rsidR="00846010" w:rsidRPr="00A805D4">
        <w:rPr>
          <w:rFonts w:asciiTheme="minorHAnsi" w:hAnsiTheme="minorHAnsi"/>
          <w:sz w:val="24"/>
          <w:szCs w:val="24"/>
        </w:rPr>
        <w:t xml:space="preserve"> 200 osób, w tym 20 przedstawicieli naszego Towarzystwa.</w:t>
      </w:r>
    </w:p>
    <w:p w:rsidR="009B2195" w:rsidRPr="00A805D4" w:rsidRDefault="009B2195" w:rsidP="00A805D4">
      <w:pPr>
        <w:jc w:val="both"/>
        <w:rPr>
          <w:rFonts w:asciiTheme="minorHAnsi" w:hAnsiTheme="minorHAnsi"/>
          <w:sz w:val="24"/>
          <w:szCs w:val="24"/>
        </w:rPr>
      </w:pPr>
      <w:r w:rsidRPr="00A805D4">
        <w:rPr>
          <w:rFonts w:asciiTheme="minorHAnsi" w:hAnsiTheme="minorHAnsi"/>
          <w:sz w:val="24"/>
          <w:szCs w:val="24"/>
        </w:rPr>
        <w:t>Tegoroczne spotkanie</w:t>
      </w:r>
      <w:r w:rsidR="00FE164D">
        <w:rPr>
          <w:rFonts w:asciiTheme="minorHAnsi" w:hAnsiTheme="minorHAnsi"/>
          <w:sz w:val="24"/>
          <w:szCs w:val="24"/>
        </w:rPr>
        <w:t xml:space="preserve"> w dniu 18.01.2019r.</w:t>
      </w:r>
      <w:r w:rsidRPr="00A805D4">
        <w:rPr>
          <w:rFonts w:asciiTheme="minorHAnsi" w:hAnsiTheme="minorHAnsi"/>
          <w:sz w:val="24"/>
          <w:szCs w:val="24"/>
        </w:rPr>
        <w:t xml:space="preserve"> uświetnili przedstawiciele </w:t>
      </w:r>
      <w:r w:rsidR="007A4026">
        <w:rPr>
          <w:rFonts w:asciiTheme="minorHAnsi" w:hAnsiTheme="minorHAnsi"/>
          <w:sz w:val="24"/>
          <w:szCs w:val="24"/>
        </w:rPr>
        <w:t xml:space="preserve">zaprzyjaźnionych </w:t>
      </w:r>
      <w:r w:rsidRPr="00A805D4">
        <w:rPr>
          <w:rFonts w:asciiTheme="minorHAnsi" w:hAnsiTheme="minorHAnsi"/>
          <w:sz w:val="24"/>
          <w:szCs w:val="24"/>
        </w:rPr>
        <w:t>stowa</w:t>
      </w:r>
      <w:r w:rsidR="0074445F">
        <w:rPr>
          <w:rFonts w:asciiTheme="minorHAnsi" w:hAnsiTheme="minorHAnsi"/>
          <w:sz w:val="24"/>
          <w:szCs w:val="24"/>
        </w:rPr>
        <w:t>rzyszeń przygotowując stoły ze smakołykami wigilijnymi.</w:t>
      </w:r>
    </w:p>
    <w:p w:rsidR="009A59AE" w:rsidRPr="00A805D4" w:rsidRDefault="00846010" w:rsidP="00A805D4">
      <w:pPr>
        <w:jc w:val="both"/>
        <w:rPr>
          <w:rFonts w:asciiTheme="minorHAnsi" w:hAnsiTheme="minorHAnsi"/>
          <w:sz w:val="24"/>
          <w:szCs w:val="24"/>
        </w:rPr>
      </w:pPr>
      <w:r w:rsidRPr="00A805D4">
        <w:rPr>
          <w:rFonts w:asciiTheme="minorHAnsi" w:hAnsiTheme="minorHAnsi"/>
          <w:sz w:val="24"/>
          <w:szCs w:val="24"/>
        </w:rPr>
        <w:t>Na stole austriackim</w:t>
      </w:r>
      <w:r w:rsidR="0074445F">
        <w:rPr>
          <w:rFonts w:asciiTheme="minorHAnsi" w:hAnsiTheme="minorHAnsi"/>
          <w:sz w:val="24"/>
          <w:szCs w:val="24"/>
        </w:rPr>
        <w:t xml:space="preserve"> i</w:t>
      </w:r>
      <w:r w:rsidRPr="00A805D4">
        <w:rPr>
          <w:rFonts w:asciiTheme="minorHAnsi" w:hAnsiTheme="minorHAnsi"/>
          <w:sz w:val="24"/>
          <w:szCs w:val="24"/>
        </w:rPr>
        <w:t xml:space="preserve"> węgierskim, przygotowanym przez członkinie TPA Koleżanki:  Olę Rzewuską, Iwonę Kuras, Marię Małolepszy-Wędzicha, Renatę </w:t>
      </w:r>
      <w:proofErr w:type="spellStart"/>
      <w:r w:rsidRPr="00A805D4">
        <w:rPr>
          <w:rFonts w:asciiTheme="minorHAnsi" w:hAnsiTheme="minorHAnsi"/>
          <w:sz w:val="24"/>
          <w:szCs w:val="24"/>
        </w:rPr>
        <w:t>Berdowicz</w:t>
      </w:r>
      <w:proofErr w:type="spellEnd"/>
      <w:r w:rsidRPr="00A805D4">
        <w:rPr>
          <w:rFonts w:asciiTheme="minorHAnsi" w:hAnsiTheme="minorHAnsi"/>
          <w:sz w:val="24"/>
          <w:szCs w:val="24"/>
        </w:rPr>
        <w:t xml:space="preserve"> i Magdę Salamon serwowano</w:t>
      </w:r>
      <w:r w:rsidR="009A59AE" w:rsidRPr="00A805D4">
        <w:rPr>
          <w:rFonts w:asciiTheme="minorHAnsi" w:hAnsiTheme="minorHAnsi"/>
          <w:sz w:val="24"/>
          <w:szCs w:val="24"/>
        </w:rPr>
        <w:t xml:space="preserve"> niżej wymienione potrawy podawane w Wigilię i Święta Bożego Narodzenia:</w:t>
      </w:r>
    </w:p>
    <w:p w:rsidR="009A59AE" w:rsidRPr="00A805D4" w:rsidRDefault="009A59AE" w:rsidP="00A805D4">
      <w:pPr>
        <w:jc w:val="both"/>
        <w:rPr>
          <w:rFonts w:asciiTheme="minorHAnsi" w:hAnsiTheme="minorHAnsi"/>
          <w:sz w:val="24"/>
          <w:szCs w:val="24"/>
        </w:rPr>
      </w:pPr>
      <w:r w:rsidRPr="00A805D4">
        <w:rPr>
          <w:rFonts w:asciiTheme="minorHAnsi" w:hAnsiTheme="minorHAnsi"/>
          <w:sz w:val="24"/>
          <w:szCs w:val="24"/>
          <w:u w:val="single"/>
        </w:rPr>
        <w:t xml:space="preserve">w </w:t>
      </w:r>
      <w:r w:rsidR="00846010" w:rsidRPr="00A805D4">
        <w:rPr>
          <w:rFonts w:asciiTheme="minorHAnsi" w:hAnsiTheme="minorHAnsi"/>
          <w:sz w:val="24"/>
          <w:szCs w:val="24"/>
          <w:u w:val="single"/>
        </w:rPr>
        <w:t xml:space="preserve">części austriackiej: </w:t>
      </w:r>
      <w:r w:rsidR="00846010" w:rsidRPr="00A805D4">
        <w:rPr>
          <w:rFonts w:asciiTheme="minorHAnsi" w:hAnsiTheme="minorHAnsi"/>
          <w:sz w:val="24"/>
          <w:szCs w:val="24"/>
          <w:lang w:eastAsia="pl-PL"/>
        </w:rPr>
        <w:t xml:space="preserve">rogaliki migdałowe z </w:t>
      </w:r>
      <w:r w:rsidR="00846010" w:rsidRPr="00A805D4">
        <w:rPr>
          <w:rFonts w:asciiTheme="minorHAnsi" w:hAnsiTheme="minorHAnsi"/>
          <w:sz w:val="24"/>
          <w:szCs w:val="24"/>
        </w:rPr>
        <w:t>cukrem pud</w:t>
      </w:r>
      <w:r w:rsidR="0074445F">
        <w:rPr>
          <w:rFonts w:asciiTheme="minorHAnsi" w:hAnsiTheme="minorHAnsi"/>
          <w:sz w:val="24"/>
          <w:szCs w:val="24"/>
        </w:rPr>
        <w:t>r</w:t>
      </w:r>
      <w:r w:rsidR="00846010" w:rsidRPr="00A805D4">
        <w:rPr>
          <w:rFonts w:asciiTheme="minorHAnsi" w:hAnsiTheme="minorHAnsi"/>
          <w:sz w:val="24"/>
          <w:szCs w:val="24"/>
        </w:rPr>
        <w:t xml:space="preserve">em oraz wanilią, </w:t>
      </w:r>
      <w:r w:rsidR="0074445F">
        <w:rPr>
          <w:rFonts w:asciiTheme="minorHAnsi" w:hAnsiTheme="minorHAnsi"/>
          <w:sz w:val="24"/>
          <w:szCs w:val="24"/>
        </w:rPr>
        <w:t>k</w:t>
      </w:r>
      <w:r w:rsidR="00846010" w:rsidRPr="00A805D4">
        <w:rPr>
          <w:rFonts w:asciiTheme="minorHAnsi" w:hAnsiTheme="minorHAnsi"/>
          <w:sz w:val="24"/>
          <w:szCs w:val="24"/>
        </w:rPr>
        <w:t xml:space="preserve">okosanki, </w:t>
      </w:r>
      <w:r w:rsidR="0074445F">
        <w:rPr>
          <w:rFonts w:asciiTheme="minorHAnsi" w:hAnsiTheme="minorHAnsi"/>
          <w:sz w:val="24"/>
          <w:szCs w:val="24"/>
        </w:rPr>
        <w:t>p</w:t>
      </w:r>
      <w:r w:rsidR="00846010" w:rsidRPr="00A805D4">
        <w:rPr>
          <w:rFonts w:asciiTheme="minorHAnsi" w:hAnsiTheme="minorHAnsi"/>
          <w:sz w:val="24"/>
          <w:szCs w:val="24"/>
        </w:rPr>
        <w:t xml:space="preserve">ieczone migdały, </w:t>
      </w:r>
      <w:r w:rsidR="0074445F">
        <w:rPr>
          <w:rFonts w:asciiTheme="minorHAnsi" w:hAnsiTheme="minorHAnsi"/>
          <w:sz w:val="24"/>
          <w:szCs w:val="24"/>
        </w:rPr>
        <w:t>o</w:t>
      </w:r>
      <w:r w:rsidR="00846010" w:rsidRPr="00A805D4">
        <w:rPr>
          <w:rFonts w:asciiTheme="minorHAnsi" w:hAnsiTheme="minorHAnsi"/>
          <w:sz w:val="24"/>
          <w:szCs w:val="24"/>
        </w:rPr>
        <w:t>rzechy włoskie,</w:t>
      </w:r>
      <w:r w:rsidR="0074445F">
        <w:rPr>
          <w:rFonts w:asciiTheme="minorHAnsi" w:hAnsiTheme="minorHAnsi"/>
          <w:sz w:val="24"/>
          <w:szCs w:val="24"/>
        </w:rPr>
        <w:t xml:space="preserve"> </w:t>
      </w:r>
      <w:r w:rsidR="00846010" w:rsidRPr="00A805D4">
        <w:rPr>
          <w:rFonts w:asciiTheme="minorHAnsi" w:hAnsiTheme="minorHAnsi"/>
          <w:sz w:val="24"/>
          <w:szCs w:val="24"/>
        </w:rPr>
        <w:t xml:space="preserve">(jako symbol zdrowia), </w:t>
      </w:r>
      <w:r w:rsidR="0074445F">
        <w:rPr>
          <w:rFonts w:asciiTheme="minorHAnsi" w:hAnsiTheme="minorHAnsi"/>
          <w:sz w:val="24"/>
          <w:szCs w:val="24"/>
        </w:rPr>
        <w:t>sałatkę ziemniaczaną</w:t>
      </w:r>
      <w:r w:rsidR="00846010" w:rsidRPr="00A805D4">
        <w:rPr>
          <w:rFonts w:asciiTheme="minorHAnsi" w:hAnsiTheme="minorHAnsi"/>
          <w:sz w:val="24"/>
          <w:szCs w:val="24"/>
        </w:rPr>
        <w:t xml:space="preserve"> z cebulą na zimno oraz </w:t>
      </w:r>
      <w:r w:rsidR="0074445F">
        <w:rPr>
          <w:rFonts w:asciiTheme="minorHAnsi" w:hAnsiTheme="minorHAnsi"/>
          <w:sz w:val="24"/>
          <w:szCs w:val="24"/>
        </w:rPr>
        <w:t>słodycze (austriacką czekoladę</w:t>
      </w:r>
      <w:r w:rsidR="00846010" w:rsidRPr="00A805D4">
        <w:rPr>
          <w:rFonts w:asciiTheme="minorHAnsi" w:hAnsiTheme="minorHAnsi"/>
          <w:sz w:val="24"/>
          <w:szCs w:val="24"/>
        </w:rPr>
        <w:t xml:space="preserve"> gorzka twarda i mleczna z orzechami laskowymi</w:t>
      </w:r>
      <w:r w:rsidR="0074445F">
        <w:rPr>
          <w:rFonts w:asciiTheme="minorHAnsi" w:hAnsiTheme="minorHAnsi"/>
          <w:sz w:val="24"/>
          <w:szCs w:val="24"/>
        </w:rPr>
        <w:t>)</w:t>
      </w:r>
      <w:r w:rsidR="00846010" w:rsidRPr="00A805D4">
        <w:rPr>
          <w:rFonts w:asciiTheme="minorHAnsi" w:hAnsiTheme="minorHAnsi"/>
          <w:sz w:val="24"/>
          <w:szCs w:val="24"/>
        </w:rPr>
        <w:t>. Podawano także</w:t>
      </w:r>
      <w:r w:rsidRPr="00A805D4">
        <w:rPr>
          <w:rFonts w:asciiTheme="minorHAnsi" w:hAnsiTheme="minorHAnsi"/>
          <w:sz w:val="24"/>
          <w:szCs w:val="24"/>
        </w:rPr>
        <w:t xml:space="preserve"> </w:t>
      </w:r>
      <w:r w:rsidR="00846010" w:rsidRPr="00A805D4">
        <w:rPr>
          <w:rFonts w:asciiTheme="minorHAnsi" w:hAnsiTheme="minorHAnsi"/>
          <w:sz w:val="24"/>
          <w:szCs w:val="24"/>
        </w:rPr>
        <w:t>g</w:t>
      </w:r>
      <w:r w:rsidRPr="00A805D4">
        <w:rPr>
          <w:rFonts w:asciiTheme="minorHAnsi" w:hAnsiTheme="minorHAnsi"/>
          <w:sz w:val="24"/>
          <w:szCs w:val="24"/>
        </w:rPr>
        <w:t xml:space="preserve">rzane wino – </w:t>
      </w:r>
      <w:proofErr w:type="spellStart"/>
      <w:r w:rsidRPr="00A805D4">
        <w:rPr>
          <w:rFonts w:asciiTheme="minorHAnsi" w:hAnsiTheme="minorHAnsi"/>
          <w:sz w:val="24"/>
          <w:szCs w:val="24"/>
        </w:rPr>
        <w:t>Glühwein</w:t>
      </w:r>
      <w:proofErr w:type="spellEnd"/>
      <w:r w:rsidR="00A805D4">
        <w:rPr>
          <w:rFonts w:asciiTheme="minorHAnsi" w:hAnsiTheme="minorHAnsi"/>
          <w:sz w:val="24"/>
          <w:szCs w:val="24"/>
        </w:rPr>
        <w:t xml:space="preserve"> (przywiezione</w:t>
      </w:r>
      <w:r w:rsidR="00846010" w:rsidRPr="00A805D4">
        <w:rPr>
          <w:rFonts w:asciiTheme="minorHAnsi" w:hAnsiTheme="minorHAnsi"/>
          <w:sz w:val="24"/>
          <w:szCs w:val="24"/>
        </w:rPr>
        <w:t xml:space="preserve"> prosto z Wiednia)</w:t>
      </w:r>
      <w:r w:rsidRPr="00A805D4">
        <w:rPr>
          <w:rFonts w:asciiTheme="minorHAnsi" w:hAnsiTheme="minorHAnsi"/>
          <w:sz w:val="24"/>
          <w:szCs w:val="24"/>
        </w:rPr>
        <w:t xml:space="preserve"> z goź</w:t>
      </w:r>
      <w:r w:rsidR="00CB3D74">
        <w:rPr>
          <w:rFonts w:asciiTheme="minorHAnsi" w:hAnsiTheme="minorHAnsi"/>
          <w:sz w:val="24"/>
          <w:szCs w:val="24"/>
        </w:rPr>
        <w:t>dzikami, cynamonem i pomarańczą.</w:t>
      </w:r>
    </w:p>
    <w:p w:rsidR="009A59AE" w:rsidRDefault="00846010" w:rsidP="00A805D4">
      <w:pPr>
        <w:jc w:val="both"/>
        <w:rPr>
          <w:rFonts w:asciiTheme="minorHAnsi" w:hAnsiTheme="minorHAnsi"/>
          <w:sz w:val="24"/>
          <w:szCs w:val="24"/>
        </w:rPr>
      </w:pPr>
      <w:r w:rsidRPr="00A805D4">
        <w:rPr>
          <w:rFonts w:asciiTheme="minorHAnsi" w:hAnsiTheme="minorHAnsi"/>
          <w:sz w:val="24"/>
          <w:szCs w:val="24"/>
          <w:u w:val="single"/>
        </w:rPr>
        <w:t xml:space="preserve">w części węgierskiej:  </w:t>
      </w:r>
      <w:r w:rsidRPr="00A805D4">
        <w:rPr>
          <w:rFonts w:asciiTheme="minorHAnsi" w:hAnsiTheme="minorHAnsi"/>
          <w:sz w:val="24"/>
          <w:szCs w:val="24"/>
        </w:rPr>
        <w:t xml:space="preserve">ryba panierowana, papryka, orzechy, keks, soczewica (jako symbol zdrowia)  Kluski </w:t>
      </w:r>
      <w:r w:rsidR="009A59AE" w:rsidRPr="00A805D4">
        <w:rPr>
          <w:rFonts w:asciiTheme="minorHAnsi" w:hAnsiTheme="minorHAnsi"/>
          <w:sz w:val="24"/>
          <w:szCs w:val="24"/>
        </w:rPr>
        <w:t xml:space="preserve"> z makiem na słodko,</w:t>
      </w:r>
      <w:r w:rsidRPr="00A805D4">
        <w:rPr>
          <w:rFonts w:asciiTheme="minorHAnsi" w:hAnsiTheme="minorHAnsi"/>
          <w:sz w:val="24"/>
          <w:szCs w:val="24"/>
        </w:rPr>
        <w:t xml:space="preserve"> </w:t>
      </w:r>
      <w:r w:rsidR="009A59AE" w:rsidRPr="00A805D4">
        <w:rPr>
          <w:rFonts w:asciiTheme="minorHAnsi" w:hAnsiTheme="minorHAnsi"/>
          <w:sz w:val="24"/>
          <w:szCs w:val="24"/>
        </w:rPr>
        <w:t xml:space="preserve"> </w:t>
      </w:r>
      <w:r w:rsidRPr="00A805D4">
        <w:rPr>
          <w:rFonts w:asciiTheme="minorHAnsi" w:hAnsiTheme="minorHAnsi"/>
          <w:sz w:val="24"/>
          <w:szCs w:val="24"/>
        </w:rPr>
        <w:t>Kluski</w:t>
      </w:r>
      <w:r w:rsidR="009A59AE" w:rsidRPr="00A805D4">
        <w:rPr>
          <w:rFonts w:asciiTheme="minorHAnsi" w:hAnsiTheme="minorHAnsi"/>
          <w:sz w:val="24"/>
          <w:szCs w:val="24"/>
        </w:rPr>
        <w:t xml:space="preserve"> z orzechami włoskimi na słodko,</w:t>
      </w:r>
      <w:r w:rsidRPr="00A805D4">
        <w:rPr>
          <w:rFonts w:asciiTheme="minorHAnsi" w:hAnsiTheme="minorHAnsi"/>
          <w:sz w:val="24"/>
          <w:szCs w:val="24"/>
        </w:rPr>
        <w:t xml:space="preserve"> Makowiec. Podawano wino węgierskie.</w:t>
      </w:r>
    </w:p>
    <w:p w:rsidR="00CB3D74" w:rsidRDefault="00CB3D74" w:rsidP="00A805D4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>
            <wp:extent cx="2757386" cy="2066925"/>
            <wp:effectExtent l="19050" t="0" r="4864" b="0"/>
            <wp:docPr id="1" name="Obraz 1" descr="C:\Users\lwedzicha\Desktop\TPA 2019 Kutia\img,gcsi,B2B764FA9CC04110813F538B4BCA490303251204,mpid,5,maxwidth,1280,maxheight,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wedzicha\Desktop\TPA 2019 Kutia\img,gcsi,B2B764FA9CC04110813F538B4BCA490303251204,mpid,5,maxwidth,1280,maxheight,9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50" cy="206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8DA" w:rsidRPr="004B48DA">
        <w:rPr>
          <w:rStyle w:val="Normalny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B48DA"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>
            <wp:extent cx="2857500" cy="2143125"/>
            <wp:effectExtent l="19050" t="0" r="0" b="0"/>
            <wp:docPr id="5" name="Obraz 5" descr="C:\Users\lwedzicha\Desktop\TPA 2019 Kutia\SAM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wedzicha\Desktop\TPA 2019 Kutia\SAM_2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68" cy="214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DA" w:rsidRPr="00A805D4" w:rsidRDefault="004B48DA" w:rsidP="00A805D4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>
            <wp:extent cx="3514725" cy="2338795"/>
            <wp:effectExtent l="19050" t="0" r="9525" b="0"/>
            <wp:docPr id="3" name="Obraz 3" descr="C:\Users\lwedzicha\Desktop\TPA 2019 Kutia\Kutia 2018_male_fot_Joanna_Stoga 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wedzicha\Desktop\TPA 2019 Kutia\Kutia 2018_male_fot_Joanna_Stoga (6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010" w:rsidRPr="00A805D4" w:rsidRDefault="00846010" w:rsidP="00A805D4">
      <w:pPr>
        <w:jc w:val="both"/>
        <w:rPr>
          <w:rFonts w:asciiTheme="minorHAnsi" w:hAnsiTheme="minorHAnsi"/>
          <w:sz w:val="24"/>
          <w:szCs w:val="24"/>
        </w:rPr>
      </w:pPr>
    </w:p>
    <w:p w:rsidR="00846010" w:rsidRDefault="00575722" w:rsidP="00A805D4">
      <w:pPr>
        <w:jc w:val="both"/>
        <w:rPr>
          <w:rFonts w:asciiTheme="minorHAnsi" w:hAnsiTheme="minorHAnsi"/>
          <w:sz w:val="24"/>
          <w:szCs w:val="24"/>
        </w:rPr>
      </w:pPr>
      <w:r w:rsidRPr="00A805D4">
        <w:rPr>
          <w:rFonts w:asciiTheme="minorHAnsi" w:hAnsiTheme="minorHAnsi"/>
          <w:sz w:val="24"/>
          <w:szCs w:val="24"/>
        </w:rPr>
        <w:lastRenderedPageBreak/>
        <w:t xml:space="preserve">To właśnie na </w:t>
      </w:r>
      <w:r w:rsidR="00A805D4" w:rsidRPr="00A805D4">
        <w:rPr>
          <w:rFonts w:asciiTheme="minorHAnsi" w:hAnsiTheme="minorHAnsi"/>
          <w:sz w:val="24"/>
          <w:szCs w:val="24"/>
        </w:rPr>
        <w:t>poprzedniej Kutii Wiceprezydent</w:t>
      </w:r>
      <w:r w:rsidRPr="00A805D4">
        <w:rPr>
          <w:rFonts w:asciiTheme="minorHAnsi" w:hAnsiTheme="minorHAnsi"/>
          <w:sz w:val="24"/>
          <w:szCs w:val="24"/>
        </w:rPr>
        <w:t xml:space="preserve"> Wrocławia</w:t>
      </w:r>
      <w:r w:rsidR="00A805D4" w:rsidRPr="00A805D4">
        <w:rPr>
          <w:rFonts w:asciiTheme="minorHAnsi" w:hAnsiTheme="minorHAnsi"/>
          <w:sz w:val="24"/>
          <w:szCs w:val="24"/>
        </w:rPr>
        <w:t xml:space="preserve"> Adam </w:t>
      </w:r>
      <w:r w:rsidRPr="00A805D4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A805D4">
        <w:rPr>
          <w:rFonts w:asciiTheme="minorHAnsi" w:hAnsiTheme="minorHAnsi"/>
          <w:sz w:val="24"/>
          <w:szCs w:val="24"/>
        </w:rPr>
        <w:t>Grehl</w:t>
      </w:r>
      <w:proofErr w:type="spellEnd"/>
      <w:r w:rsidR="00A805D4" w:rsidRPr="00A805D4">
        <w:rPr>
          <w:rFonts w:asciiTheme="minorHAnsi" w:hAnsiTheme="minorHAnsi"/>
          <w:sz w:val="24"/>
          <w:szCs w:val="24"/>
        </w:rPr>
        <w:t xml:space="preserve"> </w:t>
      </w:r>
      <w:r w:rsidRPr="00A805D4">
        <w:rPr>
          <w:rFonts w:asciiTheme="minorHAnsi" w:hAnsiTheme="minorHAnsi"/>
          <w:sz w:val="24"/>
          <w:szCs w:val="24"/>
        </w:rPr>
        <w:t xml:space="preserve"> i Przewodniczący </w:t>
      </w:r>
      <w:r w:rsidR="000A772A" w:rsidRPr="00A805D4">
        <w:rPr>
          <w:rFonts w:asciiTheme="minorHAnsi" w:hAnsiTheme="minorHAnsi"/>
          <w:sz w:val="24"/>
          <w:szCs w:val="24"/>
        </w:rPr>
        <w:t xml:space="preserve">Rady </w:t>
      </w:r>
      <w:r w:rsidRPr="00A805D4">
        <w:rPr>
          <w:rFonts w:asciiTheme="minorHAnsi" w:hAnsiTheme="minorHAnsi"/>
          <w:sz w:val="24"/>
          <w:szCs w:val="24"/>
        </w:rPr>
        <w:t xml:space="preserve">Miejskiej Wrocławia </w:t>
      </w:r>
      <w:r w:rsidR="000A772A">
        <w:rPr>
          <w:rFonts w:asciiTheme="minorHAnsi" w:hAnsiTheme="minorHAnsi"/>
          <w:sz w:val="24"/>
          <w:szCs w:val="24"/>
        </w:rPr>
        <w:t xml:space="preserve">Jacek </w:t>
      </w:r>
      <w:r w:rsidRPr="00A805D4">
        <w:rPr>
          <w:rFonts w:asciiTheme="minorHAnsi" w:hAnsiTheme="minorHAnsi"/>
          <w:sz w:val="24"/>
          <w:szCs w:val="24"/>
        </w:rPr>
        <w:t>Ossowski wręczyli kol. Igorowi Salamonowi ( także członkowi Zarządu TPA) i kol. Lubomirowi Wę</w:t>
      </w:r>
      <w:r w:rsidR="000A772A">
        <w:rPr>
          <w:rFonts w:asciiTheme="minorHAnsi" w:hAnsiTheme="minorHAnsi"/>
          <w:sz w:val="24"/>
          <w:szCs w:val="24"/>
        </w:rPr>
        <w:t>dzicha</w:t>
      </w:r>
      <w:r w:rsidR="00A805D4" w:rsidRPr="00A805D4">
        <w:rPr>
          <w:rFonts w:asciiTheme="minorHAnsi" w:hAnsiTheme="minorHAnsi"/>
          <w:sz w:val="24"/>
          <w:szCs w:val="24"/>
        </w:rPr>
        <w:t xml:space="preserve"> przyznane przez Prezydenta Wrocławia za działalność społeczną Medale „Zasłużony dla Miasta Wrocławia”.</w:t>
      </w:r>
    </w:p>
    <w:p w:rsidR="004B48DA" w:rsidRDefault="004B48DA" w:rsidP="00A805D4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>
            <wp:extent cx="4408745" cy="2933700"/>
            <wp:effectExtent l="19050" t="0" r="0" b="0"/>
            <wp:docPr id="2" name="Obraz 2" descr="C:\Users\lwedzicha\Desktop\TPA 2019 Kutia\Kutia 2018_male_fot_Joanna_Stoga (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wedzicha\Desktop\TPA 2019 Kutia\Kutia 2018_male_fot_Joanna_Stoga (5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74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DA" w:rsidRDefault="00FE164D" w:rsidP="00A805D4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Od prawej: Wiceprezydent Adama </w:t>
      </w:r>
      <w:proofErr w:type="spellStart"/>
      <w:r>
        <w:rPr>
          <w:rFonts w:asciiTheme="minorHAnsi" w:hAnsiTheme="minorHAnsi"/>
          <w:sz w:val="24"/>
          <w:szCs w:val="24"/>
        </w:rPr>
        <w:t>Grel</w:t>
      </w:r>
      <w:proofErr w:type="spellEnd"/>
      <w:r>
        <w:rPr>
          <w:rFonts w:asciiTheme="minorHAnsi" w:hAnsiTheme="minorHAnsi"/>
          <w:sz w:val="24"/>
          <w:szCs w:val="24"/>
        </w:rPr>
        <w:t xml:space="preserve">, Igor Salamon, redaktor Wanda </w:t>
      </w:r>
      <w:proofErr w:type="spellStart"/>
      <w:r>
        <w:rPr>
          <w:rFonts w:asciiTheme="minorHAnsi" w:hAnsiTheme="minorHAnsi"/>
          <w:sz w:val="24"/>
          <w:szCs w:val="24"/>
        </w:rPr>
        <w:t>Ziembicka</w:t>
      </w:r>
      <w:proofErr w:type="spellEnd"/>
      <w:r>
        <w:rPr>
          <w:rFonts w:asciiTheme="minorHAnsi" w:hAnsiTheme="minorHAnsi"/>
          <w:sz w:val="24"/>
          <w:szCs w:val="24"/>
        </w:rPr>
        <w:t xml:space="preserve">, Przewodniczący RMW Jacek Ossowski i Lubomir </w:t>
      </w:r>
      <w:proofErr w:type="spellStart"/>
      <w:r>
        <w:rPr>
          <w:rFonts w:asciiTheme="minorHAnsi" w:hAnsiTheme="minorHAnsi"/>
          <w:sz w:val="24"/>
          <w:szCs w:val="24"/>
        </w:rPr>
        <w:t>Wedzicha</w:t>
      </w:r>
      <w:proofErr w:type="spellEnd"/>
      <w:r>
        <w:rPr>
          <w:rFonts w:asciiTheme="minorHAnsi" w:hAnsiTheme="minorHAnsi"/>
          <w:sz w:val="24"/>
          <w:szCs w:val="24"/>
        </w:rPr>
        <w:t xml:space="preserve">. </w:t>
      </w:r>
    </w:p>
    <w:p w:rsidR="004B48DA" w:rsidRPr="00A805D4" w:rsidRDefault="004B48DA" w:rsidP="00A805D4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>
            <wp:extent cx="5124450" cy="3409950"/>
            <wp:effectExtent l="19050" t="0" r="0" b="0"/>
            <wp:docPr id="6" name="Obraz 6" descr="C:\Users\lwedzicha\Desktop\TPA 2019 Kutia\Kutia 2018_male_fot_Joanna_Stoga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wedzicha\Desktop\TPA 2019 Kutia\Kutia 2018_male_fot_Joanna_Stoga (6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285" w:rsidRDefault="00FE164D">
      <w:r>
        <w:t xml:space="preserve">Od lewej Wiceprezydent Wrocławia Adam </w:t>
      </w:r>
      <w:proofErr w:type="spellStart"/>
      <w:r>
        <w:t>Grehl</w:t>
      </w:r>
      <w:proofErr w:type="spellEnd"/>
      <w:r>
        <w:t xml:space="preserve">, Igor Salamon i Lubomir Wędzicha. Foto Joanna </w:t>
      </w:r>
      <w:proofErr w:type="spellStart"/>
      <w:r>
        <w:t>Stoga</w:t>
      </w:r>
      <w:proofErr w:type="spellEnd"/>
      <w:r>
        <w:t>.</w:t>
      </w:r>
    </w:p>
    <w:sectPr w:rsidR="00457285" w:rsidSect="00CB42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A59AE"/>
    <w:rsid w:val="000A772A"/>
    <w:rsid w:val="001503C7"/>
    <w:rsid w:val="00457285"/>
    <w:rsid w:val="004B48DA"/>
    <w:rsid w:val="00575722"/>
    <w:rsid w:val="0074445F"/>
    <w:rsid w:val="007A4026"/>
    <w:rsid w:val="00846010"/>
    <w:rsid w:val="009A56FD"/>
    <w:rsid w:val="009A59AE"/>
    <w:rsid w:val="009B2195"/>
    <w:rsid w:val="00A805D4"/>
    <w:rsid w:val="00AA2B34"/>
    <w:rsid w:val="00CB3D74"/>
    <w:rsid w:val="00CB4217"/>
    <w:rsid w:val="00F00E94"/>
    <w:rsid w:val="00FE1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59AE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57285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3D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0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316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lwedzicha</dc:creator>
  <cp:lastModifiedBy>lwedzicha</cp:lastModifiedBy>
  <cp:revision>2</cp:revision>
  <dcterms:created xsi:type="dcterms:W3CDTF">2019-02-07T11:01:00Z</dcterms:created>
  <dcterms:modified xsi:type="dcterms:W3CDTF">2019-02-07T11:01:00Z</dcterms:modified>
</cp:coreProperties>
</file>